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5B" w:rsidRPr="00DF4409" w:rsidRDefault="0091285B" w:rsidP="0091285B">
      <w:pPr>
        <w:rPr>
          <w:b/>
          <w:sz w:val="28"/>
          <w:szCs w:val="28"/>
          <w:lang w:val="kk-KZ"/>
        </w:rPr>
      </w:pPr>
      <w:r w:rsidRPr="00DF4409">
        <w:rPr>
          <w:b/>
          <w:sz w:val="28"/>
          <w:szCs w:val="28"/>
          <w:lang w:val="kk-KZ"/>
        </w:rPr>
        <w:t xml:space="preserve"> 7</w:t>
      </w:r>
      <w:r w:rsidR="00DF4409">
        <w:rPr>
          <w:b/>
          <w:sz w:val="28"/>
          <w:szCs w:val="28"/>
          <w:lang w:val="kk-KZ"/>
        </w:rPr>
        <w:t>-дәріс</w:t>
      </w:r>
      <w:r w:rsidRPr="00DF4409">
        <w:rPr>
          <w:b/>
          <w:sz w:val="28"/>
          <w:szCs w:val="28"/>
          <w:lang w:val="kk-KZ"/>
        </w:rPr>
        <w:t>. Қазіргі БАҚ-та дата журналистикасының практикалық жүзеге асырылуы</w:t>
      </w:r>
    </w:p>
    <w:p w:rsidR="00DF4409" w:rsidRDefault="00DF4409" w:rsidP="0091285B">
      <w:pPr>
        <w:rPr>
          <w:sz w:val="28"/>
          <w:szCs w:val="28"/>
          <w:lang w:val="kk-KZ"/>
        </w:rPr>
      </w:pP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1. Мәтіннен графикалық элементтердің басым болуы;</w:t>
      </w: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2. Деректер-журналистік жобаға мамандар тобын тарту;</w:t>
      </w: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3. Басылымдардың кең тақырыптары;</w:t>
      </w: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4. Деректер бар материалдарға жеке айдар немесе блог</w:t>
      </w:r>
      <w:r w:rsidR="00CC0627">
        <w:rPr>
          <w:sz w:val="28"/>
          <w:szCs w:val="28"/>
          <w:lang w:val="kk-KZ"/>
        </w:rPr>
        <w:t xml:space="preserve">қа </w:t>
      </w:r>
      <w:r w:rsidRPr="00DF4409">
        <w:rPr>
          <w:sz w:val="28"/>
          <w:szCs w:val="28"/>
          <w:lang w:val="kk-KZ"/>
        </w:rPr>
        <w:t xml:space="preserve"> бөлу;</w:t>
      </w: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5. Интерактивті материалдардың көпшілігінде түсініктеме беруді өшіру;</w:t>
      </w: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6. Беделді дереккөздерге сілтемелер;</w:t>
      </w:r>
    </w:p>
    <w:p w:rsidR="0091285B" w:rsidRPr="00DF4409" w:rsidRDefault="0091285B" w:rsidP="0091285B">
      <w:pPr>
        <w:rPr>
          <w:sz w:val="28"/>
          <w:szCs w:val="28"/>
          <w:lang w:val="kk-KZ"/>
        </w:rPr>
      </w:pPr>
      <w:r w:rsidRPr="00DF4409">
        <w:rPr>
          <w:sz w:val="28"/>
          <w:szCs w:val="28"/>
          <w:lang w:val="kk-KZ"/>
        </w:rPr>
        <w:t>7. Визуализация үшін қолданылатын қызметтердің айтылмауы.</w:t>
      </w:r>
    </w:p>
    <w:p w:rsidR="00CC0627" w:rsidRDefault="00CC0627">
      <w:pPr>
        <w:rPr>
          <w:b/>
          <w:sz w:val="28"/>
          <w:szCs w:val="28"/>
          <w:lang w:val="kk-KZ"/>
        </w:rPr>
      </w:pPr>
    </w:p>
    <w:p w:rsidR="00CC0627" w:rsidRDefault="00CC0627">
      <w:pPr>
        <w:rPr>
          <w:b/>
          <w:sz w:val="28"/>
          <w:szCs w:val="28"/>
          <w:lang w:val="kk-KZ"/>
        </w:rPr>
      </w:pPr>
    </w:p>
    <w:p w:rsidR="00B932BA" w:rsidRPr="00CC0627" w:rsidRDefault="00CC0627">
      <w:pPr>
        <w:rPr>
          <w:b/>
          <w:sz w:val="28"/>
          <w:szCs w:val="28"/>
          <w:lang w:val="kk-KZ"/>
        </w:rPr>
      </w:pPr>
      <w:r w:rsidRPr="00CC0627">
        <w:rPr>
          <w:b/>
          <w:sz w:val="28"/>
          <w:szCs w:val="28"/>
          <w:lang w:val="kk-KZ"/>
        </w:rPr>
        <w:t xml:space="preserve">Сұрақтар:  </w:t>
      </w:r>
    </w:p>
    <w:p w:rsidR="00CC0627" w:rsidRPr="00CC0627" w:rsidRDefault="00CC0627" w:rsidP="00CC0627">
      <w:pPr>
        <w:rPr>
          <w:sz w:val="28"/>
          <w:szCs w:val="28"/>
          <w:lang w:val="kk-KZ"/>
        </w:rPr>
      </w:pPr>
      <w:r w:rsidRPr="00CC0627">
        <w:rPr>
          <w:sz w:val="28"/>
          <w:szCs w:val="28"/>
          <w:lang w:val="kk-KZ"/>
        </w:rPr>
        <w:t>1. Деректер журналистикасы журналистиканың бағыты ретінде.</w:t>
      </w:r>
    </w:p>
    <w:p w:rsidR="00413B06" w:rsidRPr="00CC0627" w:rsidRDefault="00CC0627" w:rsidP="00CC0627">
      <w:pPr>
        <w:pStyle w:val="Default"/>
        <w:rPr>
          <w:b/>
          <w:sz w:val="28"/>
          <w:szCs w:val="28"/>
          <w:lang w:val="kk-KZ"/>
        </w:rPr>
      </w:pPr>
      <w:r w:rsidRPr="00CC0627">
        <w:rPr>
          <w:sz w:val="28"/>
          <w:szCs w:val="28"/>
          <w:lang w:val="kk-KZ"/>
        </w:rPr>
        <w:t>2. Журналистің әртүрлі деңгейдегі және сипаттағы мәліметтермен жұмыс жасаудағы практикалық дағдылары</w:t>
      </w:r>
      <w:r>
        <w:rPr>
          <w:sz w:val="28"/>
          <w:szCs w:val="28"/>
          <w:lang w:val="kk-KZ"/>
        </w:rPr>
        <w:t>.</w:t>
      </w:r>
    </w:p>
    <w:p w:rsidR="00CC0627" w:rsidRPr="00CC0627" w:rsidRDefault="00CC0627" w:rsidP="00413B06">
      <w:pPr>
        <w:pStyle w:val="Default"/>
        <w:rPr>
          <w:b/>
          <w:sz w:val="28"/>
          <w:szCs w:val="28"/>
          <w:lang w:val="kk-KZ"/>
        </w:rPr>
      </w:pPr>
    </w:p>
    <w:p w:rsidR="00CC0627" w:rsidRDefault="00CC0627" w:rsidP="00413B06">
      <w:pPr>
        <w:pStyle w:val="Default"/>
        <w:rPr>
          <w:b/>
          <w:sz w:val="28"/>
          <w:szCs w:val="28"/>
          <w:lang w:val="kk-KZ"/>
        </w:rPr>
      </w:pPr>
    </w:p>
    <w:p w:rsidR="00413B06" w:rsidRDefault="00413B06" w:rsidP="00413B06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413B06" w:rsidRDefault="00413B06" w:rsidP="00413B0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413B06" w:rsidRDefault="00413B06" w:rsidP="00413B0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413B06" w:rsidRDefault="00154A8B" w:rsidP="00413B0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413B06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413B06" w:rsidRDefault="00413B06" w:rsidP="00413B0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413B06" w:rsidRDefault="00413B06" w:rsidP="00413B0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413B06" w:rsidRDefault="00413B06" w:rsidP="00413B0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413B06" w:rsidRDefault="00413B06" w:rsidP="00413B06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413B06" w:rsidRDefault="00413B06" w:rsidP="00413B06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413B06" w:rsidRDefault="00413B06" w:rsidP="00413B06">
      <w:pPr>
        <w:pStyle w:val="Default"/>
        <w:rPr>
          <w:sz w:val="28"/>
          <w:szCs w:val="28"/>
        </w:rPr>
      </w:pPr>
    </w:p>
    <w:p w:rsidR="00413B06" w:rsidRDefault="00413B06" w:rsidP="00413B06">
      <w:pPr>
        <w:rPr>
          <w:b/>
          <w:sz w:val="28"/>
          <w:szCs w:val="28"/>
        </w:rPr>
      </w:pPr>
    </w:p>
    <w:p w:rsidR="00DF4409" w:rsidRPr="00DF4409" w:rsidRDefault="00DF4409">
      <w:pPr>
        <w:rPr>
          <w:sz w:val="28"/>
          <w:szCs w:val="28"/>
          <w:lang w:val="kk-KZ"/>
        </w:rPr>
      </w:pPr>
    </w:p>
    <w:sectPr w:rsidR="00DF4409" w:rsidRPr="00DF4409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285B"/>
    <w:rsid w:val="000A4047"/>
    <w:rsid w:val="00122F19"/>
    <w:rsid w:val="00154A8B"/>
    <w:rsid w:val="00413B06"/>
    <w:rsid w:val="0091285B"/>
    <w:rsid w:val="00CB273F"/>
    <w:rsid w:val="00CC0627"/>
    <w:rsid w:val="00CD6DB5"/>
    <w:rsid w:val="00D45311"/>
    <w:rsid w:val="00D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B06"/>
    <w:rPr>
      <w:color w:val="0000FF" w:themeColor="hyperlink"/>
      <w:u w:val="single"/>
    </w:rPr>
  </w:style>
  <w:style w:type="paragraph" w:customStyle="1" w:styleId="Default">
    <w:name w:val="Default"/>
    <w:rsid w:val="00413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CC06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CC06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2022-10-28T06:22:00Z</dcterms:created>
  <dcterms:modified xsi:type="dcterms:W3CDTF">2022-10-28T10:41:00Z</dcterms:modified>
</cp:coreProperties>
</file>